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1C" w:rsidRDefault="005221DE">
      <w:pPr>
        <w:rPr>
          <w:sz w:val="28"/>
          <w:szCs w:val="28"/>
        </w:rPr>
      </w:pPr>
      <w:r>
        <w:rPr>
          <w:noProof/>
          <w:lang w:eastAsia="de-DE"/>
        </w:rPr>
        <w:t xml:space="preserve">                                                                                   </w:t>
      </w:r>
      <w:r>
        <w:rPr>
          <w:noProof/>
          <w:lang w:eastAsia="de-DE"/>
        </w:rPr>
        <w:drawing>
          <wp:inline distT="0" distB="0" distL="0" distR="0" wp14:anchorId="4089CF6D" wp14:editId="01E76E21">
            <wp:extent cx="3112706" cy="762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167" cy="76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1C" w:rsidRDefault="00956C1C">
      <w:pPr>
        <w:rPr>
          <w:sz w:val="28"/>
          <w:szCs w:val="28"/>
        </w:rPr>
      </w:pPr>
    </w:p>
    <w:p w:rsidR="00956C1C" w:rsidRDefault="00956C1C">
      <w:pPr>
        <w:rPr>
          <w:sz w:val="28"/>
          <w:szCs w:val="28"/>
        </w:rPr>
      </w:pPr>
    </w:p>
    <w:p w:rsidR="005221DE" w:rsidRDefault="005221DE">
      <w:pPr>
        <w:rPr>
          <w:sz w:val="28"/>
          <w:szCs w:val="28"/>
        </w:rPr>
      </w:pPr>
    </w:p>
    <w:p w:rsidR="005221DE" w:rsidRPr="00956C1C" w:rsidRDefault="005221DE">
      <w:pPr>
        <w:rPr>
          <w:sz w:val="28"/>
          <w:szCs w:val="28"/>
        </w:rPr>
      </w:pPr>
    </w:p>
    <w:p w:rsidR="00956C1C" w:rsidRPr="005221DE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color w:val="000000"/>
          <w:sz w:val="36"/>
          <w:szCs w:val="36"/>
        </w:rPr>
      </w:pPr>
      <w:r w:rsidRPr="005221DE">
        <w:rPr>
          <w:rFonts w:ascii="Calibri Light" w:eastAsia="TimesNewRomanPSMT" w:hAnsi="Calibri Light" w:cs="Calibri Light"/>
          <w:b/>
          <w:color w:val="000000"/>
          <w:sz w:val="36"/>
          <w:szCs w:val="36"/>
        </w:rPr>
        <w:t>3. Franzensfester Kolloquium</w:t>
      </w:r>
      <w:r w:rsidR="003F3F11">
        <w:rPr>
          <w:rFonts w:ascii="Calibri Light" w:eastAsia="TimesNewRomanPSMT" w:hAnsi="Calibri Light" w:cs="Calibri Light"/>
          <w:b/>
          <w:color w:val="000000"/>
          <w:sz w:val="36"/>
          <w:szCs w:val="36"/>
        </w:rPr>
        <w:t xml:space="preserve"> </w:t>
      </w:r>
    </w:p>
    <w:p w:rsidR="00956C1C" w:rsidRP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8"/>
          <w:szCs w:val="28"/>
        </w:rPr>
      </w:pPr>
      <w:r w:rsidRPr="00956C1C">
        <w:rPr>
          <w:rFonts w:ascii="Calibri Light" w:eastAsia="TimesNewRomanPSMT" w:hAnsi="Calibri Light" w:cs="Calibri Light"/>
          <w:color w:val="000000"/>
          <w:sz w:val="28"/>
          <w:szCs w:val="28"/>
        </w:rPr>
        <w:t>5.</w:t>
      </w:r>
      <w:r w:rsidR="003F3F11">
        <w:rPr>
          <w:rFonts w:ascii="Calibri Light" w:eastAsia="TimesNewRomanPSMT" w:hAnsi="Calibri Light" w:cs="Calibri Light"/>
          <w:color w:val="000000"/>
          <w:sz w:val="28"/>
          <w:szCs w:val="28"/>
        </w:rPr>
        <w:t>5.</w:t>
      </w:r>
      <w:r w:rsidRPr="00956C1C">
        <w:rPr>
          <w:rFonts w:ascii="Calibri Light" w:eastAsia="TimesNewRomanPSMT" w:hAnsi="Calibri Light" w:cs="Calibri Light"/>
          <w:color w:val="000000"/>
          <w:sz w:val="28"/>
          <w:szCs w:val="28"/>
        </w:rPr>
        <w:t>2017, Festung Franzensfest</w:t>
      </w:r>
      <w:r w:rsidR="005221DE">
        <w:rPr>
          <w:rFonts w:ascii="Calibri Light" w:eastAsia="TimesNewRomanPSMT" w:hAnsi="Calibri Light" w:cs="Calibri Light"/>
          <w:color w:val="000000"/>
          <w:sz w:val="28"/>
          <w:szCs w:val="28"/>
        </w:rPr>
        <w:t>e</w:t>
      </w:r>
      <w:r w:rsidR="003F3F11">
        <w:rPr>
          <w:rFonts w:ascii="Calibri Light" w:eastAsia="TimesNewRomanPSMT" w:hAnsi="Calibri Light" w:cs="Calibri Light"/>
          <w:color w:val="000000"/>
          <w:sz w:val="28"/>
          <w:szCs w:val="28"/>
        </w:rPr>
        <w:t xml:space="preserve"> / </w:t>
      </w:r>
      <w:proofErr w:type="spellStart"/>
      <w:r w:rsidR="003F3F11">
        <w:rPr>
          <w:rFonts w:ascii="Calibri Light" w:eastAsia="TimesNewRomanPSMT" w:hAnsi="Calibri Light" w:cs="Calibri Light"/>
          <w:color w:val="000000"/>
          <w:sz w:val="28"/>
          <w:szCs w:val="28"/>
        </w:rPr>
        <w:t>Fortezza</w:t>
      </w:r>
      <w:proofErr w:type="spellEnd"/>
    </w:p>
    <w:p w:rsid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8"/>
          <w:szCs w:val="28"/>
        </w:rPr>
      </w:pPr>
    </w:p>
    <w:p w:rsid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8"/>
          <w:szCs w:val="28"/>
        </w:rPr>
      </w:pPr>
    </w:p>
    <w:p w:rsidR="00956C1C" w:rsidRP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8"/>
          <w:szCs w:val="28"/>
        </w:rPr>
      </w:pPr>
      <w:r w:rsidRPr="00956C1C">
        <w:rPr>
          <w:rFonts w:ascii="Calibri Light" w:eastAsia="TimesNewRomanPSMT" w:hAnsi="Calibri Light" w:cs="Calibri Light"/>
          <w:color w:val="000000"/>
          <w:sz w:val="28"/>
          <w:szCs w:val="28"/>
        </w:rPr>
        <w:t>Programm:</w:t>
      </w:r>
    </w:p>
    <w:p w:rsidR="00956C1C" w:rsidRP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3365FF"/>
          <w:sz w:val="24"/>
          <w:szCs w:val="24"/>
        </w:rPr>
        <w:t>Moderation</w:t>
      </w: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: Dr. Gustav Pfeifer</w:t>
      </w:r>
    </w:p>
    <w:p w:rsid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</w:p>
    <w:p w:rsidR="00956C1C" w:rsidRP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3365FF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8.45–9.00 Uhr: </w:t>
      </w:r>
      <w:r w:rsidRPr="00956C1C">
        <w:rPr>
          <w:rFonts w:ascii="Calibri Light" w:eastAsia="TimesNewRomanPSMT" w:hAnsi="Calibri Light" w:cs="Calibri Light"/>
          <w:color w:val="3365FF"/>
          <w:sz w:val="24"/>
          <w:szCs w:val="24"/>
        </w:rPr>
        <w:t>Grußworte</w:t>
      </w:r>
    </w:p>
    <w:p w:rsidR="00956C1C" w:rsidRPr="00956C1C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- </w:t>
      </w:r>
      <w:r w:rsidR="00956C1C"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Dr. Karin Dalla Torre, Direktorin der Landesabteilung Museen</w:t>
      </w:r>
    </w:p>
    <w:p w:rsidR="00956C1C" w:rsidRPr="00956C1C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5221D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- </w:t>
      </w:r>
      <w:r w:rsidR="00956C1C"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Dott. Alberto Miorandi, Presidente </w:t>
      </w:r>
      <w:proofErr w:type="spellStart"/>
      <w:r w:rsidR="00956C1C"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des</w:t>
      </w:r>
      <w:proofErr w:type="spellEnd"/>
      <w:r w:rsidR="00956C1C"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Museo Storico Italiano della Guerra in Rovereto</w:t>
      </w:r>
    </w:p>
    <w:p w:rsidR="00956C1C" w:rsidRPr="00956C1C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5221DE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- </w:t>
      </w:r>
      <w:r w:rsidR="00956C1C"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HR Dr. Wilfried </w:t>
      </w:r>
      <w:proofErr w:type="spellStart"/>
      <w:r w:rsidR="00956C1C"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Beimrohr</w:t>
      </w:r>
      <w:proofErr w:type="spellEnd"/>
      <w:r w:rsidR="00956C1C"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, Obmann des Tiroler Geschichtsvereins</w:t>
      </w:r>
    </w:p>
    <w:p w:rsidR="00956C1C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- </w:t>
      </w:r>
      <w:r w:rsidR="00956C1C"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Thomas </w:t>
      </w:r>
      <w:proofErr w:type="spellStart"/>
      <w:r w:rsidR="00956C1C"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Klapfer</w:t>
      </w:r>
      <w:proofErr w:type="spellEnd"/>
      <w:r w:rsidR="00956C1C"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, Bürgermeister von Franzensfeste</w:t>
      </w:r>
    </w:p>
    <w:p w:rsid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</w:p>
    <w:p w:rsid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</w:p>
    <w:p w:rsidR="00956C1C" w:rsidRPr="005221DE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sz w:val="24"/>
          <w:szCs w:val="24"/>
          <w:u w:val="single"/>
        </w:rPr>
      </w:pPr>
      <w:r w:rsidRPr="005221DE">
        <w:rPr>
          <w:rFonts w:ascii="Calibri Light" w:eastAsia="TimesNewRomanPSMT" w:hAnsi="Calibri Light" w:cs="Calibri Light"/>
          <w:sz w:val="24"/>
          <w:szCs w:val="24"/>
          <w:u w:val="single"/>
        </w:rPr>
        <w:t>Vorträge</w:t>
      </w:r>
      <w:r w:rsidR="003F3F11">
        <w:rPr>
          <w:rFonts w:ascii="Calibri Light" w:eastAsia="TimesNewRomanPSMT" w:hAnsi="Calibri Light" w:cs="Calibri Light"/>
          <w:sz w:val="24"/>
          <w:szCs w:val="24"/>
          <w:u w:val="single"/>
        </w:rPr>
        <w:t xml:space="preserve"> / </w:t>
      </w:r>
      <w:proofErr w:type="spellStart"/>
      <w:r w:rsidR="003F3F11">
        <w:rPr>
          <w:rFonts w:ascii="Calibri Light" w:eastAsia="TimesNewRomanPSMT" w:hAnsi="Calibri Light" w:cs="Calibri Light"/>
          <w:sz w:val="24"/>
          <w:szCs w:val="24"/>
          <w:u w:val="single"/>
        </w:rPr>
        <w:t>relazioni</w:t>
      </w:r>
      <w:proofErr w:type="spellEnd"/>
      <w:r w:rsidR="005221DE" w:rsidRPr="005221DE">
        <w:rPr>
          <w:rFonts w:ascii="Calibri Light" w:eastAsia="TimesNewRomanPSMT" w:hAnsi="Calibri Light" w:cs="Calibri Light"/>
          <w:sz w:val="24"/>
          <w:szCs w:val="24"/>
          <w:u w:val="single"/>
        </w:rPr>
        <w:t>:</w:t>
      </w:r>
    </w:p>
    <w:p w:rsidR="00956C1C" w:rsidRPr="003F3F11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sz w:val="24"/>
          <w:szCs w:val="24"/>
          <w:u w:val="single"/>
          <w:lang w:val="it-IT"/>
        </w:rPr>
      </w:pPr>
      <w:proofErr w:type="spellStart"/>
      <w:r w:rsidRPr="003F3F11">
        <w:rPr>
          <w:rFonts w:ascii="Calibri Light" w:eastAsia="TimesNewRomanPSMT" w:hAnsi="Calibri Light" w:cs="Calibri Light"/>
          <w:b/>
          <w:sz w:val="24"/>
          <w:szCs w:val="24"/>
          <w:u w:val="single"/>
          <w:lang w:val="it-IT"/>
        </w:rPr>
        <w:t>Krise</w:t>
      </w:r>
      <w:proofErr w:type="spellEnd"/>
      <w:r w:rsidRPr="003F3F11">
        <w:rPr>
          <w:rFonts w:ascii="Calibri Light" w:eastAsia="TimesNewRomanPSMT" w:hAnsi="Calibri Light" w:cs="Calibri Light"/>
          <w:b/>
          <w:sz w:val="24"/>
          <w:szCs w:val="24"/>
          <w:u w:val="single"/>
          <w:lang w:val="it-IT"/>
        </w:rPr>
        <w:t xml:space="preserve"> und Entwicklung der </w:t>
      </w:r>
      <w:proofErr w:type="spellStart"/>
      <w:r w:rsidRPr="003F3F11">
        <w:rPr>
          <w:rFonts w:ascii="Calibri Light" w:eastAsia="TimesNewRomanPSMT" w:hAnsi="Calibri Light" w:cs="Calibri Light"/>
          <w:b/>
          <w:sz w:val="24"/>
          <w:szCs w:val="24"/>
          <w:u w:val="single"/>
          <w:lang w:val="it-IT"/>
        </w:rPr>
        <w:t>Militärtaktik</w:t>
      </w:r>
      <w:proofErr w:type="spellEnd"/>
    </w:p>
    <w:p w:rsidR="003F3F11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9.00–9.30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Uhr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: </w:t>
      </w:r>
      <w:proofErr w:type="gram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Col</w:t>
      </w:r>
      <w:proofErr w:type="gram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. Filippo Cappellano (Roma), </w:t>
      </w:r>
    </w:p>
    <w:p w:rsid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L’evoluzione della normativa tattica dell’Esercito</w:t>
      </w:r>
      <w:r w:rsidR="005221D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</w:t>
      </w: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Italiano nel 1915–1917</w:t>
      </w:r>
      <w:r w:rsidR="003F3F11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</w:t>
      </w:r>
    </w:p>
    <w:p w:rsidR="003F3F11" w:rsidRPr="003F3F11" w:rsidRDefault="003F3F11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FF"/>
          <w:sz w:val="24"/>
          <w:szCs w:val="24"/>
        </w:rPr>
      </w:pPr>
      <w:r w:rsidRPr="003F3F11">
        <w:rPr>
          <w:rFonts w:ascii="Calibri Light" w:eastAsia="TimesNewRomanPSMT" w:hAnsi="Calibri Light" w:cs="Calibri Light"/>
          <w:color w:val="0000FF"/>
          <w:sz w:val="24"/>
          <w:szCs w:val="24"/>
        </w:rPr>
        <w:t>Die Entwicklung der taktischen Normativen im italienischen Heer</w:t>
      </w:r>
      <w:r>
        <w:rPr>
          <w:rFonts w:ascii="Calibri Light" w:eastAsia="TimesNewRomanPSMT" w:hAnsi="Calibri Light" w:cs="Calibri Light"/>
          <w:color w:val="0000FF"/>
          <w:sz w:val="24"/>
          <w:szCs w:val="24"/>
        </w:rPr>
        <w:t xml:space="preserve"> 1915 – 1918</w:t>
      </w:r>
    </w:p>
    <w:p w:rsidR="005221DE" w:rsidRPr="003F3F11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</w:p>
    <w:p w:rsidR="003F3F11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3F3F11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9.30–10.00 Uhr: HR Mag. </w:t>
      </w: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Dr. M. Christian Ortner (Wien), </w:t>
      </w:r>
    </w:p>
    <w:p w:rsid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Die Entwicklung des österreichisch</w:t>
      </w:r>
      <w:r w:rsidR="003F3F11">
        <w:rPr>
          <w:rFonts w:ascii="Calibri Light" w:eastAsia="TimesNewRomanPSMT" w:hAnsi="Calibri Light" w:cs="Calibri Light"/>
          <w:color w:val="000000"/>
          <w:sz w:val="24"/>
          <w:szCs w:val="24"/>
        </w:rPr>
        <w:t>-</w:t>
      </w: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ungarischen</w:t>
      </w:r>
      <w:r w:rsidR="003F3F11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 </w:t>
      </w: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Kampfverfahrens von 1914 bis 1918</w:t>
      </w:r>
    </w:p>
    <w:p w:rsidR="005221DE" w:rsidRPr="003F3F11" w:rsidRDefault="003F3F11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FF"/>
          <w:sz w:val="24"/>
          <w:szCs w:val="24"/>
          <w:lang w:val="it-IT"/>
        </w:rPr>
      </w:pPr>
      <w:r w:rsidRPr="003F3F11">
        <w:rPr>
          <w:rFonts w:ascii="Calibri Light" w:eastAsia="TimesNewRomanPSMT" w:hAnsi="Calibri Light" w:cs="Calibri Light"/>
          <w:color w:val="0000FF"/>
          <w:sz w:val="24"/>
          <w:szCs w:val="24"/>
          <w:lang w:val="it-IT"/>
        </w:rPr>
        <w:t xml:space="preserve">Lo sviluppo die metodi di combattimento austro- ungarico 1915 – 1918 </w:t>
      </w:r>
    </w:p>
    <w:p w:rsidR="003F3F11" w:rsidRPr="003F3F11" w:rsidRDefault="003F3F11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</w:p>
    <w:p w:rsidR="00956C1C" w:rsidRPr="003F3F11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10.15–10.45 Uhr: </w:t>
      </w:r>
      <w:proofErr w:type="spellStart"/>
      <w:r w:rsidR="00E25A6C" w:rsidRPr="00E25A6C">
        <w:rPr>
          <w:rFonts w:ascii="Calibri Light" w:eastAsia="TimesNewRomanPSMT" w:hAnsi="Calibri Light" w:cs="Calibri Light"/>
          <w:b/>
          <w:sz w:val="24"/>
          <w:szCs w:val="24"/>
          <w:lang w:val="it-IT"/>
        </w:rPr>
        <w:t>Kaffeepause</w:t>
      </w:r>
      <w:proofErr w:type="spellEnd"/>
      <w:r w:rsidR="00E25A6C" w:rsidRPr="00E25A6C">
        <w:rPr>
          <w:rFonts w:ascii="Calibri Light" w:eastAsia="TimesNewRomanPSMT" w:hAnsi="Calibri Light" w:cs="Calibri Light"/>
          <w:b/>
          <w:sz w:val="24"/>
          <w:szCs w:val="24"/>
          <w:lang w:val="it-IT"/>
        </w:rPr>
        <w:t xml:space="preserve"> / pausa caffè</w:t>
      </w:r>
    </w:p>
    <w:p w:rsidR="005221DE" w:rsidRP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sz w:val="24"/>
          <w:szCs w:val="24"/>
        </w:rPr>
      </w:pPr>
    </w:p>
    <w:p w:rsidR="00956C1C" w:rsidRPr="003F3F11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sz w:val="24"/>
          <w:szCs w:val="24"/>
          <w:u w:val="single"/>
        </w:rPr>
      </w:pPr>
      <w:r w:rsidRPr="003F3F11">
        <w:rPr>
          <w:rFonts w:ascii="Calibri Light" w:eastAsia="TimesNewRomanPSMT" w:hAnsi="Calibri Light" w:cs="Calibri Light"/>
          <w:b/>
          <w:sz w:val="24"/>
          <w:szCs w:val="24"/>
          <w:u w:val="single"/>
        </w:rPr>
        <w:t>Wirtschaftliche und soziale Krisen</w:t>
      </w:r>
    </w:p>
    <w:p w:rsidR="003F3F11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10.45–11.15 Uhr: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ao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. Univ.-Prof. Dr. Gunda Barth-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Scalmani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 (Innsbruck),</w:t>
      </w:r>
    </w:p>
    <w:p w:rsid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 Kaiserwechsel –</w:t>
      </w:r>
      <w:r w:rsidR="003F3F11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 </w:t>
      </w: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Friedensambitionen – Kohäsionsverluste: Das Jahr 1917 in Ö</w:t>
      </w:r>
      <w:r w:rsidR="003F3F11">
        <w:rPr>
          <w:rFonts w:ascii="Calibri Light" w:eastAsia="TimesNewRomanPSMT" w:hAnsi="Calibri Light" w:cs="Calibri Light"/>
          <w:color w:val="000000"/>
          <w:sz w:val="24"/>
          <w:szCs w:val="24"/>
        </w:rPr>
        <w:t>. U.</w:t>
      </w:r>
    </w:p>
    <w:p w:rsidR="005221DE" w:rsidRPr="003F3F11" w:rsidRDefault="003F3F11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FF"/>
          <w:sz w:val="24"/>
          <w:szCs w:val="24"/>
          <w:lang w:val="it-IT"/>
        </w:rPr>
      </w:pPr>
      <w:r w:rsidRPr="003F3F11">
        <w:rPr>
          <w:rFonts w:ascii="Calibri Light" w:eastAsia="TimesNewRomanPSMT" w:hAnsi="Calibri Light" w:cs="Calibri Light"/>
          <w:color w:val="0000FF"/>
          <w:sz w:val="24"/>
          <w:szCs w:val="24"/>
          <w:lang w:val="it-IT"/>
        </w:rPr>
        <w:t>Successione all’impero – ambizioni di pace – perdita di coesione: 1917</w:t>
      </w:r>
    </w:p>
    <w:p w:rsidR="003F3F11" w:rsidRPr="003F3F11" w:rsidRDefault="003F3F11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</w:p>
    <w:p w:rsidR="003F3F11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11.15–11.45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Uhr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: Prof. Daniele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Ceschin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(Venezia), </w:t>
      </w:r>
    </w:p>
    <w:p w:rsid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La società italiana nel 1917: economia, fronte</w:t>
      </w:r>
      <w:r w:rsidR="005221D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</w:t>
      </w:r>
      <w:r w:rsidRPr="005221D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interno, spirito pubblico</w:t>
      </w:r>
    </w:p>
    <w:p w:rsidR="005221DE" w:rsidRPr="00E25A6C" w:rsidRDefault="003F3F11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FF"/>
          <w:sz w:val="24"/>
          <w:szCs w:val="24"/>
        </w:rPr>
      </w:pPr>
      <w:r w:rsidRPr="00E25A6C">
        <w:rPr>
          <w:rFonts w:ascii="Calibri Light" w:eastAsia="TimesNewRomanPSMT" w:hAnsi="Calibri Light" w:cs="Calibri Light"/>
          <w:color w:val="0000FF"/>
          <w:sz w:val="24"/>
          <w:szCs w:val="24"/>
        </w:rPr>
        <w:t xml:space="preserve">Die italienische </w:t>
      </w:r>
      <w:r w:rsidR="00E25A6C" w:rsidRPr="00E25A6C">
        <w:rPr>
          <w:rFonts w:ascii="Calibri Light" w:eastAsia="TimesNewRomanPSMT" w:hAnsi="Calibri Light" w:cs="Calibri Light"/>
          <w:color w:val="0000FF"/>
          <w:sz w:val="24"/>
          <w:szCs w:val="24"/>
        </w:rPr>
        <w:t>G</w:t>
      </w:r>
      <w:r w:rsidRPr="00E25A6C">
        <w:rPr>
          <w:rFonts w:ascii="Calibri Light" w:eastAsia="TimesNewRomanPSMT" w:hAnsi="Calibri Light" w:cs="Calibri Light"/>
          <w:color w:val="0000FF"/>
          <w:sz w:val="24"/>
          <w:szCs w:val="24"/>
        </w:rPr>
        <w:t xml:space="preserve">esellschaft im Jahr 1917: Ökonomie, interne front, öffentliche </w:t>
      </w:r>
      <w:proofErr w:type="spellStart"/>
      <w:r w:rsidRPr="00E25A6C">
        <w:rPr>
          <w:rFonts w:ascii="Calibri Light" w:eastAsia="TimesNewRomanPSMT" w:hAnsi="Calibri Light" w:cs="Calibri Light"/>
          <w:color w:val="0000FF"/>
          <w:sz w:val="24"/>
          <w:szCs w:val="24"/>
        </w:rPr>
        <w:t>Meinug</w:t>
      </w:r>
      <w:proofErr w:type="spellEnd"/>
    </w:p>
    <w:p w:rsidR="005221DE" w:rsidRPr="003F3F11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</w:p>
    <w:p w:rsidR="00956C1C" w:rsidRPr="00E25A6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12.00–13.30 Uhr: </w:t>
      </w:r>
      <w:r w:rsidRPr="00E25A6C">
        <w:rPr>
          <w:rFonts w:ascii="Calibri Light" w:eastAsia="TimesNewRomanPSMT" w:hAnsi="Calibri Light" w:cs="Calibri Light"/>
          <w:b/>
          <w:sz w:val="24"/>
          <w:szCs w:val="24"/>
        </w:rPr>
        <w:t>Mittagspause (Buffet)</w:t>
      </w:r>
    </w:p>
    <w:p w:rsid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sz w:val="24"/>
          <w:szCs w:val="24"/>
        </w:rPr>
      </w:pPr>
    </w:p>
    <w:p w:rsidR="005221DE" w:rsidRP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sz w:val="24"/>
          <w:szCs w:val="24"/>
        </w:rPr>
      </w:pPr>
    </w:p>
    <w:p w:rsidR="005221DE" w:rsidRP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sz w:val="24"/>
          <w:szCs w:val="24"/>
        </w:rPr>
      </w:pPr>
    </w:p>
    <w:p w:rsidR="00956C1C" w:rsidRPr="00E25A6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sz w:val="24"/>
          <w:szCs w:val="24"/>
          <w:u w:val="single"/>
        </w:rPr>
      </w:pPr>
      <w:r w:rsidRPr="00E25A6C">
        <w:rPr>
          <w:rFonts w:ascii="Calibri Light" w:eastAsia="TimesNewRomanPSMT" w:hAnsi="Calibri Light" w:cs="Calibri Light"/>
          <w:b/>
          <w:sz w:val="24"/>
          <w:szCs w:val="24"/>
          <w:u w:val="single"/>
        </w:rPr>
        <w:t>Ethnisch-nationale Krisen in Heer und Gesellschaft</w:t>
      </w:r>
    </w:p>
    <w:p w:rsidR="00E25A6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13.30–14.00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Uhr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: </w:t>
      </w:r>
      <w:proofErr w:type="gram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Dr.</w:t>
      </w:r>
      <w:proofErr w:type="gram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Balázs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Juhász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(Budapest), </w:t>
      </w:r>
    </w:p>
    <w:p w:rsid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Il caso ungherese: 1917, </w:t>
      </w:r>
      <w:proofErr w:type="gram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ovvero</w:t>
      </w:r>
      <w:proofErr w:type="gram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l’inizio e le cause</w:t>
      </w:r>
      <w:r w:rsidR="005221D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</w:t>
      </w: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dei primi disordini nelle retrovie, e tra le file dell’esercito</w:t>
      </w:r>
    </w:p>
    <w:p w:rsidR="00E25A6C" w:rsidRPr="00E25A6C" w:rsidRDefault="00E25A6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FF"/>
          <w:sz w:val="24"/>
          <w:szCs w:val="24"/>
        </w:rPr>
      </w:pPr>
      <w:r w:rsidRPr="00E25A6C">
        <w:rPr>
          <w:rFonts w:ascii="Calibri Light" w:eastAsia="TimesNewRomanPSMT" w:hAnsi="Calibri Light" w:cs="Calibri Light"/>
          <w:color w:val="0000FF"/>
          <w:sz w:val="24"/>
          <w:szCs w:val="24"/>
        </w:rPr>
        <w:t>Der Fall Ungarn, oder der Beginn und die Ursachen für erste Unruhen im Hinterland und in den Reihen des Heeres.</w:t>
      </w:r>
    </w:p>
    <w:p w:rsidR="005221DE" w:rsidRPr="00E25A6C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</w:p>
    <w:p w:rsidR="00E25A6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14.00–14.30 Uhr: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Mgr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.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Tomáš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Kykal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 (Prag), </w:t>
      </w:r>
    </w:p>
    <w:p w:rsid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Verlorene Söhne? Die Tschechen an der Südwestfront</w:t>
      </w:r>
      <w:r w:rsidR="005221DE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 </w:t>
      </w: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und die Tschechoslowakische Legion in Italien</w:t>
      </w:r>
      <w:r w:rsidR="00E25A6C">
        <w:rPr>
          <w:rFonts w:ascii="Calibri Light" w:eastAsia="TimesNewRomanPSMT" w:hAnsi="Calibri Light" w:cs="Calibri Light"/>
          <w:color w:val="000000"/>
          <w:sz w:val="24"/>
          <w:szCs w:val="24"/>
        </w:rPr>
        <w:t>.</w:t>
      </w:r>
    </w:p>
    <w:p w:rsidR="00E25A6C" w:rsidRPr="00E25A6C" w:rsidRDefault="00E25A6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FF"/>
          <w:sz w:val="24"/>
          <w:szCs w:val="24"/>
          <w:lang w:val="it-IT"/>
        </w:rPr>
      </w:pPr>
      <w:r w:rsidRPr="00E25A6C">
        <w:rPr>
          <w:rFonts w:ascii="Calibri Light" w:eastAsia="TimesNewRomanPSMT" w:hAnsi="Calibri Light" w:cs="Calibri Light"/>
          <w:color w:val="0000FF"/>
          <w:sz w:val="24"/>
          <w:szCs w:val="24"/>
          <w:lang w:val="it-IT"/>
        </w:rPr>
        <w:t>Figli sma</w:t>
      </w:r>
      <w:r>
        <w:rPr>
          <w:rFonts w:ascii="Calibri Light" w:eastAsia="TimesNewRomanPSMT" w:hAnsi="Calibri Light" w:cs="Calibri Light"/>
          <w:color w:val="0000FF"/>
          <w:sz w:val="24"/>
          <w:szCs w:val="24"/>
          <w:lang w:val="it-IT"/>
        </w:rPr>
        <w:t>r</w:t>
      </w:r>
      <w:r w:rsidRPr="00E25A6C">
        <w:rPr>
          <w:rFonts w:ascii="Calibri Light" w:eastAsia="TimesNewRomanPSMT" w:hAnsi="Calibri Light" w:cs="Calibri Light"/>
          <w:color w:val="0000FF"/>
          <w:sz w:val="24"/>
          <w:szCs w:val="24"/>
          <w:lang w:val="it-IT"/>
        </w:rPr>
        <w:t xml:space="preserve">riti? I cechi sul fronte sud-occidentale, la Legione Cecoslovacca in Italia. </w:t>
      </w:r>
    </w:p>
    <w:p w:rsidR="005221DE" w:rsidRPr="00E25A6C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</w:p>
    <w:p w:rsidR="00956C1C" w:rsidRPr="00E25A6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sz w:val="24"/>
          <w:szCs w:val="24"/>
          <w:u w:val="single"/>
          <w:lang w:val="it-IT"/>
        </w:rPr>
      </w:pPr>
      <w:proofErr w:type="gram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ore</w:t>
      </w:r>
      <w:proofErr w:type="gram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14.45–15.15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Uhr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: </w:t>
      </w:r>
      <w:proofErr w:type="spellStart"/>
      <w:r w:rsidRPr="00E25A6C">
        <w:rPr>
          <w:rFonts w:ascii="Calibri Light" w:eastAsia="TimesNewRomanPSMT" w:hAnsi="Calibri Light" w:cs="Calibri Light"/>
          <w:b/>
          <w:sz w:val="24"/>
          <w:szCs w:val="24"/>
          <w:lang w:val="it-IT"/>
        </w:rPr>
        <w:t>Kaffeepause</w:t>
      </w:r>
      <w:proofErr w:type="spellEnd"/>
      <w:r w:rsidR="00E25A6C" w:rsidRPr="00E25A6C">
        <w:rPr>
          <w:rFonts w:ascii="Calibri Light" w:eastAsia="TimesNewRomanPSMT" w:hAnsi="Calibri Light" w:cs="Calibri Light"/>
          <w:b/>
          <w:sz w:val="24"/>
          <w:szCs w:val="24"/>
          <w:lang w:val="it-IT"/>
        </w:rPr>
        <w:t xml:space="preserve"> / pausa caffè</w:t>
      </w:r>
    </w:p>
    <w:p w:rsidR="005221DE" w:rsidRPr="00956C1C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3365FF"/>
          <w:sz w:val="24"/>
          <w:szCs w:val="24"/>
          <w:lang w:val="it-IT"/>
        </w:rPr>
      </w:pPr>
    </w:p>
    <w:p w:rsidR="00E25A6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15.15–15.45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Uhr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: Prof. Fabio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Todero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(Udine),</w:t>
      </w:r>
    </w:p>
    <w:p w:rsid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Gli italiani d’Austria: il caso della Venezia Giulia</w:t>
      </w:r>
      <w:r w:rsidR="005221D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.</w:t>
      </w:r>
    </w:p>
    <w:p w:rsidR="00E25A6C" w:rsidRPr="00E25A6C" w:rsidRDefault="00E25A6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FF"/>
          <w:sz w:val="24"/>
          <w:szCs w:val="24"/>
        </w:rPr>
      </w:pPr>
      <w:r w:rsidRPr="00E25A6C">
        <w:rPr>
          <w:rFonts w:ascii="Calibri Light" w:eastAsia="TimesNewRomanPSMT" w:hAnsi="Calibri Light" w:cs="Calibri Light"/>
          <w:color w:val="0000FF"/>
          <w:sz w:val="24"/>
          <w:szCs w:val="24"/>
        </w:rPr>
        <w:t xml:space="preserve">Die italienischsprachigen Staatsbürger Österreichs: der fall </w:t>
      </w:r>
      <w:proofErr w:type="spellStart"/>
      <w:r w:rsidRPr="00E25A6C">
        <w:rPr>
          <w:rFonts w:ascii="Calibri Light" w:eastAsia="TimesNewRomanPSMT" w:hAnsi="Calibri Light" w:cs="Calibri Light"/>
          <w:color w:val="0000FF"/>
          <w:sz w:val="24"/>
          <w:szCs w:val="24"/>
        </w:rPr>
        <w:t>Julisch</w:t>
      </w:r>
      <w:proofErr w:type="spellEnd"/>
      <w:r w:rsidRPr="00E25A6C">
        <w:rPr>
          <w:rFonts w:ascii="Calibri Light" w:eastAsia="TimesNewRomanPSMT" w:hAnsi="Calibri Light" w:cs="Calibri Light"/>
          <w:color w:val="0000FF"/>
          <w:sz w:val="24"/>
          <w:szCs w:val="24"/>
        </w:rPr>
        <w:t xml:space="preserve">-Venezien. </w:t>
      </w:r>
    </w:p>
    <w:p w:rsidR="005221DE" w:rsidRPr="00E25A6C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</w:p>
    <w:p w:rsidR="00E25A6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15.45–16.15 Uhr: Prof. Zbigniew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Wawer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 (Warschau), </w:t>
      </w:r>
    </w:p>
    <w:p w:rsid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Von der italienischen Erde nach Polen. </w:t>
      </w:r>
      <w:r w:rsidRPr="00E25A6C">
        <w:rPr>
          <w:rFonts w:ascii="Calibri Light" w:eastAsia="TimesNewRomanPSMT" w:hAnsi="Calibri Light" w:cs="Calibri Light"/>
          <w:color w:val="000000"/>
          <w:sz w:val="24"/>
          <w:szCs w:val="24"/>
        </w:rPr>
        <w:t>Die</w:t>
      </w:r>
      <w:r w:rsidR="005221DE" w:rsidRPr="00E25A6C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 </w:t>
      </w:r>
      <w:r w:rsidRPr="00E25A6C">
        <w:rPr>
          <w:rFonts w:ascii="Calibri Light" w:eastAsia="TimesNewRomanPSMT" w:hAnsi="Calibri Light" w:cs="Calibri Light"/>
          <w:color w:val="000000"/>
          <w:sz w:val="24"/>
          <w:szCs w:val="24"/>
        </w:rPr>
        <w:t>Polnische Armee in Italien 1917–1919</w:t>
      </w:r>
    </w:p>
    <w:p w:rsidR="00E25A6C" w:rsidRPr="00E25A6C" w:rsidRDefault="00E25A6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FF"/>
          <w:sz w:val="24"/>
          <w:szCs w:val="24"/>
          <w:lang w:val="it-IT"/>
        </w:rPr>
      </w:pPr>
      <w:r w:rsidRPr="00E25A6C">
        <w:rPr>
          <w:rFonts w:ascii="Calibri Light" w:eastAsia="TimesNewRomanPSMT" w:hAnsi="Calibri Light" w:cs="Calibri Light"/>
          <w:color w:val="0000FF"/>
          <w:sz w:val="24"/>
          <w:szCs w:val="24"/>
          <w:lang w:val="it-IT"/>
        </w:rPr>
        <w:t>Dalle terre italiane verso la Polonia. L’armata polacca in Italia 1917–1919.</w:t>
      </w:r>
    </w:p>
    <w:p w:rsidR="005221DE" w:rsidRPr="00E25A6C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</w:p>
    <w:p w:rsidR="00E25A6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16.30–17.00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Uhr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: Prof. Francesco Leoncini (Venezia), </w:t>
      </w:r>
    </w:p>
    <w:p w:rsid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“Ai miei popoli”. Il problema delle</w:t>
      </w:r>
      <w:r w:rsidR="00E25A6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</w:t>
      </w: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nazionalità alla vigilia dello scontro finale</w:t>
      </w:r>
      <w:r w:rsidR="005221D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.</w:t>
      </w:r>
    </w:p>
    <w:p w:rsidR="00E25A6C" w:rsidRPr="0071680E" w:rsidRDefault="0071680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FF"/>
          <w:sz w:val="24"/>
          <w:szCs w:val="24"/>
        </w:rPr>
      </w:pPr>
      <w:r w:rsidRPr="0071680E">
        <w:rPr>
          <w:rFonts w:ascii="Calibri Light" w:eastAsia="TimesNewRomanPSMT" w:hAnsi="Calibri Light" w:cs="Calibri Light"/>
          <w:color w:val="0000FF"/>
          <w:sz w:val="24"/>
          <w:szCs w:val="24"/>
        </w:rPr>
        <w:t>„</w:t>
      </w:r>
      <w:r w:rsidR="00E25A6C" w:rsidRPr="0071680E">
        <w:rPr>
          <w:rFonts w:ascii="Calibri Light" w:eastAsia="TimesNewRomanPSMT" w:hAnsi="Calibri Light" w:cs="Calibri Light"/>
          <w:color w:val="0000FF"/>
          <w:sz w:val="24"/>
          <w:szCs w:val="24"/>
        </w:rPr>
        <w:t>An meine Völker”. Das Problem der Nationen auf der Schwelle des Endkampfes.</w:t>
      </w:r>
    </w:p>
    <w:p w:rsidR="005221DE" w:rsidRPr="00E25A6C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</w:p>
    <w:p w:rsidR="00956C1C" w:rsidRPr="0071680E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sz w:val="24"/>
          <w:szCs w:val="24"/>
        </w:rPr>
      </w:pPr>
      <w:r w:rsidRPr="0071680E">
        <w:rPr>
          <w:rFonts w:ascii="Calibri Light" w:eastAsia="TimesNewRomanPSMT" w:hAnsi="Calibri Light" w:cs="Calibri Light"/>
          <w:color w:val="000000"/>
          <w:sz w:val="24"/>
          <w:szCs w:val="24"/>
        </w:rPr>
        <w:t xml:space="preserve">17.00–17.30 Uhr: </w:t>
      </w:r>
      <w:r w:rsidRPr="0071680E">
        <w:rPr>
          <w:rFonts w:ascii="Calibri Light" w:eastAsia="TimesNewRomanPSMT" w:hAnsi="Calibri Light" w:cs="Calibri Light"/>
          <w:b/>
          <w:sz w:val="24"/>
          <w:szCs w:val="24"/>
        </w:rPr>
        <w:t>Schlussdiskussion</w:t>
      </w:r>
      <w:r w:rsidR="0071680E" w:rsidRPr="0071680E">
        <w:rPr>
          <w:rFonts w:ascii="Calibri Light" w:eastAsia="TimesNewRomanPSMT" w:hAnsi="Calibri Light" w:cs="Calibri Light"/>
          <w:b/>
          <w:sz w:val="24"/>
          <w:szCs w:val="24"/>
        </w:rPr>
        <w:t xml:space="preserve"> / </w:t>
      </w:r>
      <w:proofErr w:type="spellStart"/>
      <w:r w:rsidR="0071680E" w:rsidRPr="0071680E">
        <w:rPr>
          <w:rFonts w:ascii="Calibri Light" w:eastAsia="TimesNewRomanPSMT" w:hAnsi="Calibri Light" w:cs="Calibri Light"/>
          <w:b/>
          <w:sz w:val="24"/>
          <w:szCs w:val="24"/>
        </w:rPr>
        <w:t>discussione</w:t>
      </w:r>
      <w:proofErr w:type="spellEnd"/>
      <w:r w:rsidR="0071680E" w:rsidRPr="0071680E">
        <w:rPr>
          <w:rFonts w:ascii="Calibri Light" w:eastAsia="TimesNewRomanPSMT" w:hAnsi="Calibri Light" w:cs="Calibri Light"/>
          <w:b/>
          <w:sz w:val="24"/>
          <w:szCs w:val="24"/>
        </w:rPr>
        <w:t xml:space="preserve"> finale</w:t>
      </w:r>
    </w:p>
    <w:p w:rsidR="005221DE" w:rsidRPr="0071680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3365FF"/>
          <w:sz w:val="24"/>
          <w:szCs w:val="24"/>
        </w:rPr>
      </w:pPr>
    </w:p>
    <w:p w:rsidR="005221DE" w:rsidRPr="0071680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3365FF"/>
          <w:sz w:val="24"/>
          <w:szCs w:val="24"/>
        </w:rPr>
      </w:pPr>
    </w:p>
    <w:p w:rsidR="00956C1C" w:rsidRP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bCs/>
          <w:color w:val="FF0000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b/>
          <w:bCs/>
          <w:color w:val="000000"/>
          <w:sz w:val="24"/>
          <w:szCs w:val="24"/>
        </w:rPr>
        <w:t xml:space="preserve">Die Tagung ist öffentlich – </w:t>
      </w:r>
      <w:r w:rsidRPr="00956C1C">
        <w:rPr>
          <w:rFonts w:ascii="Calibri Light" w:eastAsia="TimesNewRomanPSMT" w:hAnsi="Calibri Light" w:cs="Calibri Light"/>
          <w:b/>
          <w:bCs/>
          <w:color w:val="FF0000"/>
          <w:sz w:val="24"/>
          <w:szCs w:val="24"/>
        </w:rPr>
        <w:t>beschränkte Teilnehmerzahl</w:t>
      </w:r>
      <w:r w:rsidR="0071680E">
        <w:rPr>
          <w:rFonts w:ascii="Calibri Light" w:eastAsia="TimesNewRomanPSMT" w:hAnsi="Calibri Light" w:cs="Calibri Light"/>
          <w:b/>
          <w:bCs/>
          <w:color w:val="FF0000"/>
          <w:sz w:val="24"/>
          <w:szCs w:val="24"/>
        </w:rPr>
        <w:t xml:space="preserve"> / </w:t>
      </w:r>
      <w:proofErr w:type="spellStart"/>
      <w:r w:rsidR="0071680E">
        <w:rPr>
          <w:rFonts w:ascii="Calibri Light" w:eastAsia="TimesNewRomanPSMT" w:hAnsi="Calibri Light" w:cs="Calibri Light"/>
          <w:b/>
          <w:bCs/>
          <w:color w:val="FF0000"/>
          <w:sz w:val="24"/>
          <w:szCs w:val="24"/>
        </w:rPr>
        <w:t>linitato</w:t>
      </w:r>
      <w:proofErr w:type="spellEnd"/>
      <w:r w:rsidR="0071680E">
        <w:rPr>
          <w:rFonts w:ascii="Calibri Light" w:eastAsia="TimesNewRomanPSMT" w:hAnsi="Calibri Light" w:cs="Calibri Light"/>
          <w:b/>
          <w:bCs/>
          <w:color w:val="FF0000"/>
          <w:sz w:val="24"/>
          <w:szCs w:val="24"/>
        </w:rPr>
        <w:t xml:space="preserve"> </w:t>
      </w:r>
      <w:proofErr w:type="spellStart"/>
      <w:r w:rsidR="0071680E">
        <w:rPr>
          <w:rFonts w:ascii="Calibri Light" w:eastAsia="TimesNewRomanPSMT" w:hAnsi="Calibri Light" w:cs="Calibri Light"/>
          <w:b/>
          <w:bCs/>
          <w:color w:val="FF0000"/>
          <w:sz w:val="24"/>
          <w:szCs w:val="24"/>
        </w:rPr>
        <w:t>numero</w:t>
      </w:r>
      <w:proofErr w:type="spellEnd"/>
      <w:r w:rsidR="0071680E">
        <w:rPr>
          <w:rFonts w:ascii="Calibri Light" w:eastAsia="TimesNewRomanPSMT" w:hAnsi="Calibri Light" w:cs="Calibri Light"/>
          <w:b/>
          <w:bCs/>
          <w:color w:val="FF0000"/>
          <w:sz w:val="24"/>
          <w:szCs w:val="24"/>
        </w:rPr>
        <w:t xml:space="preserve"> </w:t>
      </w:r>
      <w:proofErr w:type="spellStart"/>
      <w:r w:rsidR="0084017C">
        <w:rPr>
          <w:rFonts w:ascii="Calibri Light" w:eastAsia="TimesNewRomanPSMT" w:hAnsi="Calibri Light" w:cs="Calibri Light"/>
          <w:b/>
          <w:bCs/>
          <w:color w:val="FF0000"/>
          <w:sz w:val="24"/>
          <w:szCs w:val="24"/>
        </w:rPr>
        <w:t>aderenti</w:t>
      </w:r>
      <w:proofErr w:type="spellEnd"/>
    </w:p>
    <w:p w:rsidR="00956C1C" w:rsidRPr="0071680E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proofErr w:type="spellStart"/>
      <w:r w:rsidRPr="0071680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Simultanübersetzung</w:t>
      </w:r>
      <w:proofErr w:type="spellEnd"/>
      <w:r w:rsidRPr="0071680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 </w:t>
      </w:r>
      <w:r w:rsidR="0071680E" w:rsidRPr="0071680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/ traduzione simultanea </w:t>
      </w:r>
      <w:r w:rsidRPr="0071680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(</w:t>
      </w:r>
      <w:proofErr w:type="spellStart"/>
      <w:proofErr w:type="gramStart"/>
      <w:r w:rsidRPr="0071680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dt</w:t>
      </w:r>
      <w:proofErr w:type="spellEnd"/>
      <w:r w:rsidRPr="0071680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.</w:t>
      </w:r>
      <w:proofErr w:type="gramEnd"/>
      <w:r w:rsidRPr="0071680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/</w:t>
      </w:r>
      <w:proofErr w:type="spellStart"/>
      <w:r w:rsidRPr="0071680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ital</w:t>
      </w:r>
      <w:proofErr w:type="spellEnd"/>
      <w:r w:rsidRPr="0071680E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.)</w:t>
      </w:r>
    </w:p>
    <w:p w:rsidR="005221DE" w:rsidRPr="0071680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</w:p>
    <w:p w:rsidR="0071680E" w:rsidRPr="0071680E" w:rsidRDefault="0071680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  <w:lang w:val="it-IT"/>
        </w:rPr>
      </w:pPr>
      <w:r w:rsidRPr="0071680E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  <w:lang w:val="it-IT"/>
        </w:rPr>
        <w:t xml:space="preserve">Iscrizione </w:t>
      </w:r>
      <w:proofErr w:type="spellStart"/>
      <w:r w:rsidRPr="0071680E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  <w:lang w:val="it-IT"/>
        </w:rPr>
        <w:t>obligatoria</w:t>
      </w:r>
      <w:proofErr w:type="spellEnd"/>
      <w:r w:rsidRPr="0071680E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  <w:lang w:val="it-IT"/>
        </w:rPr>
        <w:t xml:space="preserve"> fino al </w:t>
      </w:r>
      <w:proofErr w:type="gramStart"/>
      <w:r w:rsidRPr="0071680E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  <w:lang w:val="it-IT"/>
        </w:rPr>
        <w:t>26</w:t>
      </w:r>
      <w:proofErr w:type="gramEnd"/>
      <w:r w:rsidRPr="0071680E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  <w:lang w:val="it-IT"/>
        </w:rPr>
        <w:t>. Aprile 2017</w:t>
      </w:r>
      <w:r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  <w:lang w:val="it-IT"/>
        </w:rPr>
        <w:t xml:space="preserve"> da:</w:t>
      </w:r>
    </w:p>
    <w:p w:rsidR="00956C1C" w:rsidRP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</w:rPr>
      </w:pPr>
      <w:proofErr w:type="spellStart"/>
      <w:r w:rsidRPr="0071680E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  <w:lang w:val="it-IT"/>
        </w:rPr>
        <w:t>Verbindliche</w:t>
      </w:r>
      <w:proofErr w:type="spellEnd"/>
      <w:r w:rsidRPr="0071680E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  <w:lang w:val="it-IT"/>
        </w:rPr>
        <w:t xml:space="preserve"> </w:t>
      </w:r>
      <w:proofErr w:type="spellStart"/>
      <w:r w:rsidRPr="0071680E">
        <w:rPr>
          <w:rFonts w:ascii="Calibri Light" w:eastAsia="TimesNewRomanPSMT" w:hAnsi="Calibri Light" w:cs="Calibri Light"/>
          <w:b/>
          <w:bCs/>
          <w:color w:val="FF0000"/>
          <w:sz w:val="28"/>
          <w:szCs w:val="28"/>
          <w:lang w:val="it-IT"/>
        </w:rPr>
        <w:t>Anmeldung</w:t>
      </w:r>
      <w:proofErr w:type="spellEnd"/>
      <w:r w:rsidRPr="0071680E">
        <w:rPr>
          <w:rFonts w:ascii="Calibri Light" w:eastAsia="TimesNewRomanPSMT" w:hAnsi="Calibri Light" w:cs="Calibri Light"/>
          <w:b/>
          <w:bCs/>
          <w:color w:val="FF0000"/>
          <w:sz w:val="28"/>
          <w:szCs w:val="28"/>
          <w:lang w:val="it-IT"/>
        </w:rPr>
        <w:t xml:space="preserve"> bis </w:t>
      </w:r>
      <w:proofErr w:type="gramStart"/>
      <w:r w:rsidRPr="0071680E">
        <w:rPr>
          <w:rFonts w:ascii="Calibri Light" w:eastAsia="TimesNewRomanPSMT" w:hAnsi="Calibri Light" w:cs="Calibri Light"/>
          <w:b/>
          <w:bCs/>
          <w:color w:val="FF0000"/>
          <w:sz w:val="28"/>
          <w:szCs w:val="28"/>
          <w:lang w:val="it-IT"/>
        </w:rPr>
        <w:t>26</w:t>
      </w:r>
      <w:proofErr w:type="gramEnd"/>
      <w:r w:rsidRPr="0071680E">
        <w:rPr>
          <w:rFonts w:ascii="Calibri Light" w:eastAsia="TimesNewRomanPSMT" w:hAnsi="Calibri Light" w:cs="Calibri Light"/>
          <w:b/>
          <w:bCs/>
          <w:color w:val="FF0000"/>
          <w:sz w:val="28"/>
          <w:szCs w:val="28"/>
          <w:lang w:val="it-IT"/>
        </w:rPr>
        <w:t xml:space="preserve">. </w:t>
      </w:r>
      <w:r w:rsidRPr="00956C1C">
        <w:rPr>
          <w:rFonts w:ascii="Calibri Light" w:eastAsia="TimesNewRomanPSMT" w:hAnsi="Calibri Light" w:cs="Calibri Light"/>
          <w:b/>
          <w:bCs/>
          <w:color w:val="FF0000"/>
          <w:sz w:val="28"/>
          <w:szCs w:val="28"/>
        </w:rPr>
        <w:t xml:space="preserve">April 2017 </w:t>
      </w:r>
      <w:r w:rsidRPr="00956C1C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</w:rPr>
        <w:t>ausschließlich beim</w:t>
      </w:r>
    </w:p>
    <w:p w:rsidR="00956C1C" w:rsidRP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</w:rPr>
      </w:pPr>
      <w:r w:rsidRPr="00956C1C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</w:rPr>
        <w:t xml:space="preserve">Tagungssekretariat: </w:t>
      </w:r>
      <w:hyperlink r:id="rId6" w:history="1">
        <w:r w:rsidR="0071680E" w:rsidRPr="00E94DF3">
          <w:rPr>
            <w:rStyle w:val="Hyperlink"/>
            <w:rFonts w:ascii="Calibri Light" w:eastAsia="TimesNewRomanPSMT" w:hAnsi="Calibri Light" w:cs="Calibri Light"/>
            <w:b/>
            <w:bCs/>
            <w:sz w:val="28"/>
            <w:szCs w:val="28"/>
          </w:rPr>
          <w:t>luise.gafriller@provinz.bz.it</w:t>
        </w:r>
      </w:hyperlink>
      <w:r w:rsidR="0071680E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</w:rPr>
        <w:t xml:space="preserve"> </w:t>
      </w:r>
      <w:r w:rsidRPr="00956C1C">
        <w:rPr>
          <w:rFonts w:ascii="Calibri Light" w:eastAsia="TimesNewRomanPSMT" w:hAnsi="Calibri Light" w:cs="Calibri Light"/>
          <w:b/>
          <w:bCs/>
          <w:color w:val="000000"/>
          <w:sz w:val="28"/>
          <w:szCs w:val="28"/>
        </w:rPr>
        <w:t>; Tel.: +39 0471 411954</w:t>
      </w:r>
    </w:p>
    <w:p w:rsid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3365FF"/>
          <w:sz w:val="24"/>
          <w:szCs w:val="24"/>
        </w:rPr>
      </w:pPr>
    </w:p>
    <w:p w:rsidR="005221DE" w:rsidRDefault="005221DE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3365FF"/>
          <w:sz w:val="24"/>
          <w:szCs w:val="24"/>
        </w:rPr>
      </w:pPr>
      <w:bookmarkStart w:id="0" w:name="_GoBack"/>
      <w:bookmarkEnd w:id="0"/>
    </w:p>
    <w:p w:rsid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3365FF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3365FF"/>
          <w:sz w:val="24"/>
          <w:szCs w:val="24"/>
        </w:rPr>
        <w:t xml:space="preserve">Kostenloser Zubringerdienst / </w:t>
      </w:r>
      <w:proofErr w:type="spellStart"/>
      <w:r w:rsidRPr="00956C1C">
        <w:rPr>
          <w:rFonts w:ascii="Calibri Light" w:eastAsia="TimesNewRomanPSMT" w:hAnsi="Calibri Light" w:cs="Calibri Light"/>
          <w:color w:val="3365FF"/>
          <w:sz w:val="24"/>
          <w:szCs w:val="24"/>
        </w:rPr>
        <w:t>Servizio</w:t>
      </w:r>
      <w:proofErr w:type="spellEnd"/>
      <w:r w:rsidRPr="00956C1C">
        <w:rPr>
          <w:rFonts w:ascii="Calibri Light" w:eastAsia="TimesNewRomanPSMT" w:hAnsi="Calibri Light" w:cs="Calibri Light"/>
          <w:color w:val="3365FF"/>
          <w:sz w:val="24"/>
          <w:szCs w:val="24"/>
        </w:rPr>
        <w:t xml:space="preserve"> </w:t>
      </w:r>
      <w:proofErr w:type="spellStart"/>
      <w:r w:rsidRPr="00956C1C">
        <w:rPr>
          <w:rFonts w:ascii="Calibri Light" w:eastAsia="TimesNewRomanPSMT" w:hAnsi="Calibri Light" w:cs="Calibri Light"/>
          <w:color w:val="3365FF"/>
          <w:sz w:val="24"/>
          <w:szCs w:val="24"/>
        </w:rPr>
        <w:t>taxi</w:t>
      </w:r>
      <w:proofErr w:type="spellEnd"/>
      <w:r w:rsidRPr="00956C1C">
        <w:rPr>
          <w:rFonts w:ascii="Calibri Light" w:eastAsia="TimesNewRomanPSMT" w:hAnsi="Calibri Light" w:cs="Calibri Light"/>
          <w:color w:val="3365FF"/>
          <w:sz w:val="24"/>
          <w:szCs w:val="24"/>
        </w:rPr>
        <w:t xml:space="preserve"> </w:t>
      </w:r>
      <w:proofErr w:type="spellStart"/>
      <w:r w:rsidRPr="00956C1C">
        <w:rPr>
          <w:rFonts w:ascii="Calibri Light" w:eastAsia="TimesNewRomanPSMT" w:hAnsi="Calibri Light" w:cs="Calibri Light"/>
          <w:color w:val="3365FF"/>
          <w:sz w:val="24"/>
          <w:szCs w:val="24"/>
        </w:rPr>
        <w:t>gratuito</w:t>
      </w:r>
      <w:proofErr w:type="spellEnd"/>
    </w:p>
    <w:p w:rsidR="00956C1C" w:rsidRP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</w:rPr>
        <w:t>Bahnhofsvorplatz Franzensfeste ↔ Festung</w:t>
      </w:r>
    </w:p>
    <w:p w:rsidR="00956C1C" w:rsidRP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 xml:space="preserve">(7.45–8.45 und 18.15–19.15 </w:t>
      </w:r>
      <w:proofErr w:type="spellStart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Uhr</w:t>
      </w:r>
      <w:proofErr w:type="spellEnd"/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) /</w:t>
      </w:r>
    </w:p>
    <w:p w:rsidR="00956C1C" w:rsidRPr="00956C1C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956C1C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Piazzale della Stazione di Fortezza ↔ forte di Fortezza</w:t>
      </w:r>
    </w:p>
    <w:p w:rsidR="00956C1C" w:rsidRPr="003F3F11" w:rsidRDefault="00956C1C" w:rsidP="00956C1C">
      <w:pPr>
        <w:autoSpaceDE w:val="0"/>
        <w:autoSpaceDN w:val="0"/>
        <w:adjustRightInd w:val="0"/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</w:pPr>
      <w:r w:rsidRPr="003F3F11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(ore 7.45–8.45 e 18.15–19.15)</w:t>
      </w:r>
    </w:p>
    <w:p w:rsidR="00956C1C" w:rsidRPr="003F3F11" w:rsidRDefault="00956C1C" w:rsidP="00956C1C">
      <w:pPr>
        <w:rPr>
          <w:rFonts w:ascii="Calibri Light" w:hAnsi="Calibri Light" w:cs="Calibri Light"/>
          <w:sz w:val="28"/>
          <w:szCs w:val="28"/>
          <w:lang w:val="it-IT"/>
        </w:rPr>
      </w:pPr>
      <w:r w:rsidRPr="003F3F11">
        <w:rPr>
          <w:rFonts w:ascii="Calibri Light" w:eastAsia="TimesNewRomanPSMT" w:hAnsi="Calibri Light" w:cs="Calibri Light"/>
          <w:color w:val="000000"/>
          <w:sz w:val="24"/>
          <w:szCs w:val="24"/>
          <w:lang w:val="it-IT"/>
        </w:rPr>
        <w:t>Taxi Armin Mobil: +39 339 778 71 57</w:t>
      </w:r>
    </w:p>
    <w:p w:rsidR="00956C1C" w:rsidRPr="003F3F11" w:rsidRDefault="00956C1C">
      <w:pPr>
        <w:rPr>
          <w:rFonts w:ascii="Calibri Light" w:hAnsi="Calibri Light" w:cs="Calibri Light"/>
          <w:sz w:val="28"/>
          <w:szCs w:val="28"/>
          <w:lang w:val="it-IT"/>
        </w:rPr>
      </w:pPr>
    </w:p>
    <w:sectPr w:rsidR="00956C1C" w:rsidRPr="003F3F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1C"/>
    <w:rsid w:val="0027108E"/>
    <w:rsid w:val="003F3F11"/>
    <w:rsid w:val="005221DE"/>
    <w:rsid w:val="0071680E"/>
    <w:rsid w:val="0084017C"/>
    <w:rsid w:val="00956C1C"/>
    <w:rsid w:val="00C04654"/>
    <w:rsid w:val="00E2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1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21D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168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1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21D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16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ise.gafriller@provinz.bz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LBS Emma Hellenstainer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</dc:creator>
  <cp:lastModifiedBy>Ossi</cp:lastModifiedBy>
  <cp:revision>4</cp:revision>
  <dcterms:created xsi:type="dcterms:W3CDTF">2017-03-17T07:16:00Z</dcterms:created>
  <dcterms:modified xsi:type="dcterms:W3CDTF">2017-03-28T07:04:00Z</dcterms:modified>
</cp:coreProperties>
</file>